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C17F7D"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Goshen</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C17F7D">
        <w:rPr>
          <w:rFonts w:ascii="Times New Roman" w:hAnsi="Times New Roman" w:cs="Times New Roman"/>
          <w:sz w:val="28"/>
          <w:szCs w:val="26"/>
        </w:rPr>
        <w:t>November 17-18</w:t>
      </w:r>
      <w:r w:rsidR="00474D33">
        <w:rPr>
          <w:rFonts w:ascii="Times New Roman" w:hAnsi="Times New Roman" w:cs="Times New Roman"/>
          <w:sz w:val="28"/>
          <w:szCs w:val="26"/>
        </w:rPr>
        <w:t>, 2014</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C17F7D">
        <w:rPr>
          <w:rFonts w:ascii="Times New Roman" w:hAnsi="Times New Roman" w:cs="Times New Roman"/>
          <w:sz w:val="24"/>
          <w:szCs w:val="24"/>
        </w:rPr>
        <w:t>Goshen</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C17F7D">
        <w:rPr>
          <w:rFonts w:ascii="Times New Roman" w:hAnsi="Times New Roman" w:cs="Times New Roman"/>
          <w:sz w:val="24"/>
          <w:szCs w:val="26"/>
        </w:rPr>
        <w:t>6</w:t>
      </w:r>
    </w:p>
    <w:p w:rsidR="00CC3315" w:rsidRPr="00CC3315" w:rsidRDefault="00CC3315" w:rsidP="00CC3315">
      <w:pPr>
        <w:spacing w:after="0"/>
        <w:jc w:val="center"/>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474D33">
        <w:rPr>
          <w:rFonts w:ascii="Times New Roman" w:hAnsi="Times New Roman" w:cs="Times New Roman"/>
          <w:sz w:val="24"/>
          <w:szCs w:val="26"/>
        </w:rPr>
        <w:t>1</w:t>
      </w:r>
      <w:r w:rsidR="00C17F7D">
        <w:rPr>
          <w:rFonts w:ascii="Times New Roman" w:hAnsi="Times New Roman" w:cs="Times New Roman"/>
          <w:sz w:val="24"/>
          <w:szCs w:val="26"/>
        </w:rPr>
        <w:t>7</w:t>
      </w:r>
    </w:p>
    <w:p w:rsidR="007C1DF1" w:rsidRDefault="007C1DF1" w:rsidP="00CC3315">
      <w:pPr>
        <w:spacing w:after="0"/>
        <w:jc w:val="center"/>
        <w:rPr>
          <w:rFonts w:ascii="Times New Roman" w:hAnsi="Times New Roman" w:cs="Times New Roman"/>
          <w:sz w:val="24"/>
          <w:szCs w:val="26"/>
        </w:rPr>
      </w:pPr>
    </w:p>
    <w:p w:rsidR="00CC3315" w:rsidRPr="00CC3315" w:rsidRDefault="00CC3315" w:rsidP="00C60983">
      <w:pPr>
        <w:spacing w:after="0"/>
        <w:rPr>
          <w:rFonts w:ascii="Times New Roman" w:hAnsi="Times New Roman" w:cs="Times New Roman"/>
          <w:sz w:val="24"/>
          <w:szCs w:val="26"/>
        </w:rPr>
      </w:pPr>
    </w:p>
    <w:p w:rsidR="00CC3315" w:rsidRDefault="00C17F7D">
      <w:pPr>
        <w:rPr>
          <w:rFonts w:ascii="Times New Roman" w:hAnsi="Times New Roman" w:cs="Times New Roman"/>
          <w:sz w:val="24"/>
          <w:szCs w:val="24"/>
        </w:rPr>
      </w:pPr>
      <w:r>
        <w:rPr>
          <w:rFonts w:ascii="Times New Roman" w:hAnsi="Times New Roman" w:cs="Times New Roman"/>
          <w:b/>
          <w:sz w:val="24"/>
          <w:szCs w:val="24"/>
        </w:rPr>
        <w:t>Goshen</w:t>
      </w:r>
      <w:r w:rsidR="00CC3315" w:rsidRPr="00EC05E8">
        <w:rPr>
          <w:rFonts w:ascii="Times New Roman" w:hAnsi="Times New Roman" w:cs="Times New Roman"/>
          <w:b/>
          <w:sz w:val="24"/>
          <w:szCs w:val="24"/>
        </w:rPr>
        <w:t xml:space="preserve"> County Demographics</w:t>
      </w:r>
      <w:r w:rsidR="00CC3315">
        <w:rPr>
          <w:rFonts w:ascii="Times New Roman" w:hAnsi="Times New Roman" w:cs="Times New Roman"/>
          <w:sz w:val="24"/>
          <w:szCs w:val="24"/>
        </w:rPr>
        <w:t>:</w:t>
      </w:r>
    </w:p>
    <w:p w:rsidR="00A2147C" w:rsidRPr="00A2147C" w:rsidRDefault="00A2147C" w:rsidP="00A214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of 2013 the population for Goshen County was 13,612.</w:t>
      </w:r>
    </w:p>
    <w:p w:rsidR="000F7D76" w:rsidRDefault="00C17F7D"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2</w:t>
      </w:r>
      <w:r w:rsidR="001E2AFA">
        <w:rPr>
          <w:rFonts w:ascii="Times New Roman" w:hAnsi="Times New Roman" w:cs="Times New Roman"/>
          <w:sz w:val="24"/>
          <w:szCs w:val="24"/>
        </w:rPr>
        <w:t xml:space="preserve"> GAL’</w:t>
      </w:r>
      <w:r w:rsidR="00A2147C">
        <w:rPr>
          <w:rFonts w:ascii="Times New Roman" w:hAnsi="Times New Roman" w:cs="Times New Roman"/>
          <w:sz w:val="24"/>
          <w:szCs w:val="24"/>
        </w:rPr>
        <w:t>s</w:t>
      </w:r>
      <w:r>
        <w:rPr>
          <w:rFonts w:ascii="Times New Roman" w:hAnsi="Times New Roman" w:cs="Times New Roman"/>
          <w:sz w:val="24"/>
          <w:szCs w:val="24"/>
        </w:rPr>
        <w:t xml:space="preserve"> in Goshen</w:t>
      </w:r>
      <w:r w:rsidR="00A2147C">
        <w:rPr>
          <w:rFonts w:ascii="Times New Roman" w:hAnsi="Times New Roman" w:cs="Times New Roman"/>
          <w:sz w:val="24"/>
          <w:szCs w:val="24"/>
        </w:rPr>
        <w:t xml:space="preserve"> County</w:t>
      </w:r>
      <w:r w:rsidR="000F7D76">
        <w:rPr>
          <w:rFonts w:ascii="Times New Roman" w:hAnsi="Times New Roman" w:cs="Times New Roman"/>
          <w:sz w:val="24"/>
          <w:szCs w:val="24"/>
        </w:rPr>
        <w:t xml:space="preserve">. </w:t>
      </w:r>
    </w:p>
    <w:p w:rsidR="00A2147C" w:rsidRDefault="00A2147C"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Poverty level is</w:t>
      </w:r>
      <w:r w:rsidR="001A132E">
        <w:rPr>
          <w:rFonts w:ascii="Times New Roman" w:hAnsi="Times New Roman" w:cs="Times New Roman"/>
          <w:sz w:val="24"/>
          <w:szCs w:val="24"/>
        </w:rPr>
        <w:t xml:space="preserve"> in Goshen</w:t>
      </w:r>
      <w:r>
        <w:rPr>
          <w:rFonts w:ascii="Times New Roman" w:hAnsi="Times New Roman" w:cs="Times New Roman"/>
          <w:sz w:val="24"/>
          <w:szCs w:val="24"/>
        </w:rPr>
        <w:t xml:space="preserve"> County</w:t>
      </w:r>
      <w:r w:rsidR="001A132E">
        <w:rPr>
          <w:rFonts w:ascii="Times New Roman" w:hAnsi="Times New Roman" w:cs="Times New Roman"/>
          <w:sz w:val="24"/>
          <w:szCs w:val="24"/>
        </w:rPr>
        <w:t>.</w:t>
      </w:r>
    </w:p>
    <w:p w:rsidR="001A132E" w:rsidRDefault="00A2147C"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Many jobs require “shift work” in Goshen County which makes it difficult to have access to available resources, including child care.</w:t>
      </w:r>
      <w:r w:rsidR="001A132E">
        <w:rPr>
          <w:rFonts w:ascii="Times New Roman" w:hAnsi="Times New Roman" w:cs="Times New Roman"/>
          <w:sz w:val="24"/>
          <w:szCs w:val="24"/>
        </w:rPr>
        <w:t xml:space="preserve"> </w:t>
      </w:r>
    </w:p>
    <w:p w:rsidR="001A132E" w:rsidRDefault="001A132E"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w:t>
      </w:r>
      <w:r w:rsidR="00653810">
        <w:rPr>
          <w:rFonts w:ascii="Times New Roman" w:hAnsi="Times New Roman" w:cs="Times New Roman"/>
          <w:sz w:val="24"/>
          <w:szCs w:val="24"/>
        </w:rPr>
        <w:t xml:space="preserve">s no homeless shelter in Goshen County. </w:t>
      </w:r>
    </w:p>
    <w:p w:rsidR="00653810" w:rsidRDefault="00653810"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is no crisis shelter in Goshen County.</w:t>
      </w:r>
    </w:p>
    <w:p w:rsidR="001120CC" w:rsidRPr="00474D33" w:rsidRDefault="003923C8">
      <w:pPr>
        <w:rPr>
          <w:rFonts w:ascii="Times New Roman" w:hAnsi="Times New Roman" w:cs="Times New Roman"/>
          <w:sz w:val="24"/>
          <w:szCs w:val="24"/>
        </w:rPr>
      </w:pPr>
      <w:r w:rsidRPr="003923C8">
        <w:rPr>
          <w:rFonts w:ascii="Times New Roman" w:hAnsi="Times New Roman" w:cs="Times New Roman"/>
          <w:b/>
          <w:sz w:val="24"/>
          <w:szCs w:val="24"/>
        </w:rPr>
        <w:t>Strengths:</w:t>
      </w:r>
    </w:p>
    <w:p w:rsidR="00B66091" w:rsidRDefault="001A132E"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Goshen County has a solid team with their DFS office. They work well together and they also are a great support to each ot</w:t>
      </w:r>
      <w:r w:rsidR="009F47A4">
        <w:rPr>
          <w:rFonts w:ascii="Times New Roman" w:hAnsi="Times New Roman" w:cs="Times New Roman"/>
          <w:sz w:val="24"/>
          <w:szCs w:val="24"/>
        </w:rPr>
        <w:t>her. There is not a lot of turn</w:t>
      </w:r>
      <w:r>
        <w:rPr>
          <w:rFonts w:ascii="Times New Roman" w:hAnsi="Times New Roman" w:cs="Times New Roman"/>
          <w:sz w:val="24"/>
          <w:szCs w:val="24"/>
        </w:rPr>
        <w:t xml:space="preserve">over in this office which also helps.  </w:t>
      </w:r>
    </w:p>
    <w:p w:rsidR="00913B8F" w:rsidRDefault="001A132E"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caseworkers are working with the CDC’s and the caseworkers are referring them to the CDC’s within a two week time period. The DFS aid helps in the scheduling of these appointments. </w:t>
      </w:r>
    </w:p>
    <w:p w:rsidR="009205E2" w:rsidRDefault="001A132E"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office works well with the Public Health office and they work together for the resources regarding Fetal Alcohol Syndrome, regardless if this is for the workers to have information or a client needing information.</w:t>
      </w:r>
    </w:p>
    <w:p w:rsidR="00EC05E8" w:rsidRDefault="00747CC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within the office and wit</w:t>
      </w:r>
      <w:r w:rsidR="002D26AB">
        <w:rPr>
          <w:rFonts w:ascii="Times New Roman" w:hAnsi="Times New Roman" w:cs="Times New Roman"/>
          <w:sz w:val="24"/>
          <w:szCs w:val="24"/>
        </w:rPr>
        <w:t>h</w:t>
      </w:r>
      <w:r w:rsidR="00EC05E8">
        <w:rPr>
          <w:rFonts w:ascii="Times New Roman" w:hAnsi="Times New Roman" w:cs="Times New Roman"/>
          <w:sz w:val="24"/>
          <w:szCs w:val="24"/>
        </w:rPr>
        <w:t>in the com</w:t>
      </w:r>
      <w:r w:rsidR="001A132E">
        <w:rPr>
          <w:rFonts w:ascii="Times New Roman" w:hAnsi="Times New Roman" w:cs="Times New Roman"/>
          <w:sz w:val="24"/>
          <w:szCs w:val="24"/>
        </w:rPr>
        <w:t xml:space="preserve">munity is reported to be strong and very reliable. </w:t>
      </w:r>
      <w:r w:rsidR="002D26AB">
        <w:rPr>
          <w:rFonts w:ascii="Times New Roman" w:hAnsi="Times New Roman" w:cs="Times New Roman"/>
          <w:sz w:val="24"/>
          <w:szCs w:val="24"/>
        </w:rPr>
        <w:t xml:space="preserve"> </w:t>
      </w:r>
    </w:p>
    <w:p w:rsidR="00747CCA" w:rsidRDefault="00AC3B0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Caseworkers are reported to follow up in a timely manner on issues related to child welfare in the community. </w:t>
      </w:r>
    </w:p>
    <w:p w:rsidR="001A132E" w:rsidRDefault="001A132E"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Starting Signs of Safety</w:t>
      </w:r>
      <w:r w:rsidR="0044278A">
        <w:rPr>
          <w:rFonts w:ascii="Times New Roman" w:hAnsi="Times New Roman" w:cs="Times New Roman"/>
          <w:sz w:val="24"/>
          <w:szCs w:val="24"/>
        </w:rPr>
        <w:t xml:space="preserve"> is slowly being introduced and they are using it as they are learning it. </w:t>
      </w:r>
      <w:r w:rsidR="00F63186">
        <w:rPr>
          <w:rFonts w:ascii="Times New Roman" w:hAnsi="Times New Roman" w:cs="Times New Roman"/>
          <w:sz w:val="24"/>
          <w:szCs w:val="24"/>
        </w:rPr>
        <w:t>There is still more to learn for the office.</w:t>
      </w:r>
    </w:p>
    <w:p w:rsidR="00653810" w:rsidRDefault="00653810"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caseworkers including the APS worker are able to get out and visit their clients at minimum once a month basis.</w:t>
      </w: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lastRenderedPageBreak/>
        <w:t>Opportunities for Growth:</w:t>
      </w:r>
    </w:p>
    <w:p w:rsidR="000F443B" w:rsidRDefault="00C65267"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Goshen</w:t>
      </w:r>
      <w:r w:rsidR="00F75FA2">
        <w:rPr>
          <w:rFonts w:ascii="Times New Roman" w:hAnsi="Times New Roman" w:cs="Times New Roman"/>
          <w:sz w:val="24"/>
          <w:szCs w:val="24"/>
        </w:rPr>
        <w:t xml:space="preserve"> County</w:t>
      </w:r>
      <w:r w:rsidR="00654C6D">
        <w:rPr>
          <w:rFonts w:ascii="Times New Roman" w:hAnsi="Times New Roman" w:cs="Times New Roman"/>
          <w:sz w:val="24"/>
          <w:szCs w:val="24"/>
        </w:rPr>
        <w:t xml:space="preserve"> is experiencing a lack of foster families. It is reported that as a result of this, children have been placed back into unstable environments</w:t>
      </w:r>
      <w:r w:rsidR="00C37905">
        <w:rPr>
          <w:rFonts w:ascii="Times New Roman" w:hAnsi="Times New Roman" w:cs="Times New Roman"/>
          <w:sz w:val="24"/>
          <w:szCs w:val="24"/>
        </w:rPr>
        <w:t>.</w:t>
      </w:r>
      <w:r w:rsidR="00654C6D">
        <w:rPr>
          <w:rFonts w:ascii="Times New Roman" w:hAnsi="Times New Roman" w:cs="Times New Roman"/>
          <w:sz w:val="24"/>
          <w:szCs w:val="24"/>
        </w:rPr>
        <w:t xml:space="preserve"> This has a potential to increase re-entry and decrease the likelihood of long term permanency. </w:t>
      </w:r>
    </w:p>
    <w:p w:rsidR="00654C6D" w:rsidRDefault="00447D8C"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was reported that </w:t>
      </w:r>
      <w:r w:rsidR="00985B84">
        <w:rPr>
          <w:rFonts w:ascii="Times New Roman" w:hAnsi="Times New Roman" w:cs="Times New Roman"/>
          <w:sz w:val="24"/>
          <w:szCs w:val="24"/>
        </w:rPr>
        <w:t xml:space="preserve">there is concern that the CPT does not meet in December and during the summer months. This is concern because there could be more stress going on this time of year for families and this is when they need extra monitoring. </w:t>
      </w:r>
    </w:p>
    <w:p w:rsidR="00654C6D" w:rsidRDefault="006C3A7E"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Computer systems are not functioning correctly. Thy freeze while people are working on them and they will just shut down. IT people are not sure how to fix the problem and when this does happen it is causing stress and worry for the caseworkers because they may miss a deadline. </w:t>
      </w:r>
    </w:p>
    <w:p w:rsidR="00C65267" w:rsidRDefault="00C65267"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Ipads or dictation pens would be great for the </w:t>
      </w:r>
      <w:proofErr w:type="spellStart"/>
      <w:r>
        <w:rPr>
          <w:rFonts w:ascii="Times New Roman" w:hAnsi="Times New Roman" w:cs="Times New Roman"/>
          <w:sz w:val="24"/>
          <w:szCs w:val="24"/>
        </w:rPr>
        <w:t>oncall</w:t>
      </w:r>
      <w:proofErr w:type="spellEnd"/>
      <w:r>
        <w:rPr>
          <w:rFonts w:ascii="Times New Roman" w:hAnsi="Times New Roman" w:cs="Times New Roman"/>
          <w:sz w:val="24"/>
          <w:szCs w:val="24"/>
        </w:rPr>
        <w:t xml:space="preserve"> person to be using. Otherwise when on call and get a call have to go to the office for everything first before able to respond to call.</w:t>
      </w:r>
    </w:p>
    <w:p w:rsidR="000F443B" w:rsidRPr="00E208E8" w:rsidRDefault="00021691" w:rsidP="000F443B">
      <w:pPr>
        <w:rPr>
          <w:rFonts w:ascii="Times New Roman" w:hAnsi="Times New Roman" w:cs="Times New Roman"/>
          <w:b/>
          <w:sz w:val="24"/>
          <w:szCs w:val="24"/>
        </w:rPr>
      </w:pPr>
      <w:r w:rsidRPr="00E208E8">
        <w:rPr>
          <w:rFonts w:ascii="Times New Roman" w:hAnsi="Times New Roman" w:cs="Times New Roman"/>
          <w:b/>
          <w:sz w:val="24"/>
          <w:szCs w:val="24"/>
        </w:rPr>
        <w:t>Recommendation (local and state)</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Ongoing training for WYCAPS especially when updates are made. </w:t>
      </w:r>
      <w:r w:rsidR="00F75BFB">
        <w:rPr>
          <w:rFonts w:ascii="Times New Roman" w:hAnsi="Times New Roman" w:cs="Times New Roman"/>
          <w:sz w:val="24"/>
          <w:szCs w:val="24"/>
        </w:rPr>
        <w:t xml:space="preserve">Go more in depth regarding timelines and alerts that WYCAPS can provide as the main computer program that is used. </w:t>
      </w:r>
    </w:p>
    <w:p w:rsidR="00021691" w:rsidRDefault="00F75BFB"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reported that health car</w:t>
      </w:r>
      <w:r w:rsidR="00985B84">
        <w:rPr>
          <w:rFonts w:ascii="Times New Roman" w:hAnsi="Times New Roman" w:cs="Times New Roman"/>
          <w:sz w:val="24"/>
          <w:szCs w:val="24"/>
        </w:rPr>
        <w:t xml:space="preserve">e providers who take Title 19 is very limited in the area and this could be a great community resource if expanded. Then there will not be waiting lists or children having to go to neighboring towns. </w:t>
      </w:r>
    </w:p>
    <w:p w:rsidR="00985B84" w:rsidRDefault="00985B84"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Possibly look at the CPT team meeting schedule and consider adding two more meetings to that schedule. There is a committed and strong CPT team </w:t>
      </w:r>
      <w:r w:rsidR="006C3A7E">
        <w:rPr>
          <w:rFonts w:ascii="Times New Roman" w:hAnsi="Times New Roman" w:cs="Times New Roman"/>
          <w:sz w:val="24"/>
          <w:szCs w:val="24"/>
        </w:rPr>
        <w:t xml:space="preserve">in Goshen County. </w:t>
      </w:r>
    </w:p>
    <w:p w:rsidR="00021691"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would be beneficial to partner with law enforcement </w:t>
      </w:r>
      <w:r w:rsidR="006C3A7E">
        <w:rPr>
          <w:rFonts w:ascii="Times New Roman" w:hAnsi="Times New Roman" w:cs="Times New Roman"/>
          <w:sz w:val="24"/>
          <w:szCs w:val="24"/>
        </w:rPr>
        <w:t xml:space="preserve">and attorneys to have a conversation regarding establishing an intense drug and alcohol program for juveniles, such as an IOP program. </w:t>
      </w:r>
      <w:r w:rsidR="00516B6F">
        <w:rPr>
          <w:rFonts w:ascii="Times New Roman" w:hAnsi="Times New Roman" w:cs="Times New Roman"/>
          <w:sz w:val="24"/>
          <w:szCs w:val="24"/>
        </w:rPr>
        <w:t xml:space="preserve"> </w:t>
      </w:r>
    </w:p>
    <w:p w:rsidR="0044278A"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difficult to complete data entry and reporting due to computer malfunctions. It would be beneficial</w:t>
      </w:r>
      <w:r w:rsidR="00DD317D">
        <w:rPr>
          <w:rFonts w:ascii="Times New Roman" w:hAnsi="Times New Roman" w:cs="Times New Roman"/>
          <w:sz w:val="24"/>
          <w:szCs w:val="24"/>
        </w:rPr>
        <w:t xml:space="preserve"> to investigate improved computer systems. It is also difficult to complete narratives when the WYCAPS system is down because word is directly linked to this system. Investigate other alternatives to decrease loss of productive work hours related to computer issues.</w:t>
      </w:r>
    </w:p>
    <w:p w:rsidR="002D26AB" w:rsidRDefault="0044278A"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has been reported that it would be beneficial if there was a training with a mock trial. This would be for all caseworkers new and old. It would also be good to have as much participation from other members of team on this training and could work a whole case as a training. </w:t>
      </w:r>
      <w:r w:rsidR="00DD317D">
        <w:rPr>
          <w:rFonts w:ascii="Times New Roman" w:hAnsi="Times New Roman" w:cs="Times New Roman"/>
          <w:sz w:val="24"/>
          <w:szCs w:val="24"/>
        </w:rPr>
        <w:t xml:space="preserve">  </w:t>
      </w:r>
    </w:p>
    <w:p w:rsidR="00653810" w:rsidRDefault="006538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Looking forward to DEC and learning more about it and having that in the community. Thinking that this would be a good thing for the community and it would help even more with the communication and working relationship with law enforcement. </w:t>
      </w:r>
    </w:p>
    <w:p w:rsidR="00B92CB7" w:rsidRDefault="00B92CB7" w:rsidP="00B14561">
      <w:pPr>
        <w:rPr>
          <w:rFonts w:ascii="Times New Roman" w:hAnsi="Times New Roman" w:cs="Times New Roman"/>
          <w:b/>
          <w:sz w:val="24"/>
          <w:szCs w:val="24"/>
        </w:rPr>
      </w:pPr>
    </w:p>
    <w:p w:rsidR="00B92CB7" w:rsidRDefault="00B92CB7" w:rsidP="00B14561">
      <w:pPr>
        <w:rPr>
          <w:rFonts w:ascii="Times New Roman" w:hAnsi="Times New Roman" w:cs="Times New Roman"/>
          <w:b/>
          <w:sz w:val="24"/>
          <w:szCs w:val="24"/>
        </w:rPr>
      </w:pPr>
    </w:p>
    <w:p w:rsidR="00B14561" w:rsidRPr="00E208E8" w:rsidRDefault="00B14561" w:rsidP="00B14561">
      <w:pPr>
        <w:rPr>
          <w:rFonts w:ascii="Times New Roman" w:hAnsi="Times New Roman" w:cs="Times New Roman"/>
          <w:b/>
          <w:sz w:val="24"/>
          <w:szCs w:val="24"/>
        </w:rPr>
      </w:pPr>
      <w:bookmarkStart w:id="0" w:name="_GoBack"/>
      <w:bookmarkEnd w:id="0"/>
      <w:r w:rsidRPr="00E208E8">
        <w:rPr>
          <w:rFonts w:ascii="Times New Roman" w:hAnsi="Times New Roman" w:cs="Times New Roman"/>
          <w:b/>
          <w:sz w:val="24"/>
          <w:szCs w:val="24"/>
        </w:rPr>
        <w:lastRenderedPageBreak/>
        <w:t>Summary:</w:t>
      </w:r>
    </w:p>
    <w:p w:rsidR="00802353" w:rsidRDefault="006C3A7E" w:rsidP="00DE6596">
      <w:pPr>
        <w:rPr>
          <w:rFonts w:ascii="Times New Roman" w:hAnsi="Times New Roman" w:cs="Times New Roman"/>
          <w:sz w:val="24"/>
          <w:szCs w:val="24"/>
        </w:rPr>
      </w:pPr>
      <w:r>
        <w:rPr>
          <w:rFonts w:ascii="Times New Roman" w:hAnsi="Times New Roman" w:cs="Times New Roman"/>
          <w:sz w:val="24"/>
          <w:szCs w:val="24"/>
        </w:rPr>
        <w:t>Goshen</w:t>
      </w:r>
      <w:r w:rsidR="00574C09">
        <w:rPr>
          <w:rFonts w:ascii="Times New Roman" w:hAnsi="Times New Roman" w:cs="Times New Roman"/>
          <w:sz w:val="24"/>
          <w:szCs w:val="24"/>
        </w:rPr>
        <w:t xml:space="preserve"> County is working together to improve the lives of children and families. </w:t>
      </w:r>
      <w:r>
        <w:rPr>
          <w:rFonts w:ascii="Times New Roman" w:hAnsi="Times New Roman" w:cs="Times New Roman"/>
          <w:sz w:val="24"/>
          <w:szCs w:val="24"/>
        </w:rPr>
        <w:t xml:space="preserve">Operations can be </w:t>
      </w:r>
      <w:r w:rsidR="00DE6596">
        <w:rPr>
          <w:rFonts w:ascii="Times New Roman" w:hAnsi="Times New Roman" w:cs="Times New Roman"/>
          <w:sz w:val="24"/>
          <w:szCs w:val="24"/>
        </w:rPr>
        <w:t xml:space="preserve">complicated due to </w:t>
      </w:r>
      <w:r w:rsidR="006E2258">
        <w:rPr>
          <w:rFonts w:ascii="Times New Roman" w:hAnsi="Times New Roman" w:cs="Times New Roman"/>
          <w:sz w:val="24"/>
          <w:szCs w:val="24"/>
        </w:rPr>
        <w:t xml:space="preserve">the computer systems going down and caseworkers not able to do that part of their job. This office was complimented on their communication within the office and with the community. They have a good relationship with a good percentage of the resources that they have and are aware of the </w:t>
      </w:r>
      <w:r w:rsidR="00177492">
        <w:rPr>
          <w:rFonts w:ascii="Times New Roman" w:hAnsi="Times New Roman" w:cs="Times New Roman"/>
          <w:sz w:val="24"/>
          <w:szCs w:val="24"/>
        </w:rPr>
        <w:t xml:space="preserve">challenges that need to be worked on. </w:t>
      </w:r>
    </w:p>
    <w:p w:rsidR="00306DDD" w:rsidRPr="00B14561" w:rsidRDefault="009E27FB" w:rsidP="00B14561">
      <w:pPr>
        <w:rPr>
          <w:rFonts w:ascii="Times New Roman" w:hAnsi="Times New Roman" w:cs="Times New Roman"/>
          <w:sz w:val="24"/>
          <w:szCs w:val="24"/>
        </w:rPr>
      </w:pPr>
      <w:r>
        <w:rPr>
          <w:rFonts w:ascii="Times New Roman" w:hAnsi="Times New Roman" w:cs="Times New Roman"/>
          <w:sz w:val="24"/>
          <w:szCs w:val="24"/>
        </w:rPr>
        <w:t xml:space="preserve">Ongoing training will be necessary to continue the quality work that is </w:t>
      </w:r>
      <w:r w:rsidR="00802353">
        <w:rPr>
          <w:rFonts w:ascii="Times New Roman" w:hAnsi="Times New Roman" w:cs="Times New Roman"/>
          <w:sz w:val="24"/>
          <w:szCs w:val="24"/>
        </w:rPr>
        <w:t xml:space="preserve">evident in this office. Overall </w:t>
      </w:r>
      <w:r w:rsidR="009B18C5">
        <w:rPr>
          <w:rFonts w:ascii="Times New Roman" w:hAnsi="Times New Roman" w:cs="Times New Roman"/>
          <w:sz w:val="24"/>
          <w:szCs w:val="24"/>
        </w:rPr>
        <w:t>Goshen</w:t>
      </w:r>
      <w:r w:rsidR="00802353">
        <w:rPr>
          <w:rFonts w:ascii="Times New Roman" w:hAnsi="Times New Roman" w:cs="Times New Roman"/>
          <w:sz w:val="24"/>
          <w:szCs w:val="24"/>
        </w:rPr>
        <w:t xml:space="preserve"> </w:t>
      </w:r>
      <w:r>
        <w:rPr>
          <w:rFonts w:ascii="Times New Roman" w:hAnsi="Times New Roman" w:cs="Times New Roman"/>
          <w:sz w:val="24"/>
          <w:szCs w:val="24"/>
        </w:rPr>
        <w:t xml:space="preserve">County is making efforts to ensure that children and families are successful by offering quality services that impact the future.  </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21691"/>
    <w:rsid w:val="0002587B"/>
    <w:rsid w:val="000B285E"/>
    <w:rsid w:val="000F443B"/>
    <w:rsid w:val="000F7D76"/>
    <w:rsid w:val="001120CC"/>
    <w:rsid w:val="001214EE"/>
    <w:rsid w:val="00134210"/>
    <w:rsid w:val="001428BD"/>
    <w:rsid w:val="00151160"/>
    <w:rsid w:val="001630B9"/>
    <w:rsid w:val="00177492"/>
    <w:rsid w:val="001A132E"/>
    <w:rsid w:val="001E2AFA"/>
    <w:rsid w:val="00203AB8"/>
    <w:rsid w:val="00293D12"/>
    <w:rsid w:val="002D26AB"/>
    <w:rsid w:val="002E0F0B"/>
    <w:rsid w:val="00306DDD"/>
    <w:rsid w:val="00381249"/>
    <w:rsid w:val="003923C8"/>
    <w:rsid w:val="00393077"/>
    <w:rsid w:val="003A0B6B"/>
    <w:rsid w:val="003A4F28"/>
    <w:rsid w:val="003C302F"/>
    <w:rsid w:val="0044278A"/>
    <w:rsid w:val="00447D8C"/>
    <w:rsid w:val="00474D33"/>
    <w:rsid w:val="004C265F"/>
    <w:rsid w:val="00516B6F"/>
    <w:rsid w:val="00522F1D"/>
    <w:rsid w:val="00572503"/>
    <w:rsid w:val="00574C09"/>
    <w:rsid w:val="005C40FC"/>
    <w:rsid w:val="006020F7"/>
    <w:rsid w:val="006167BD"/>
    <w:rsid w:val="00653810"/>
    <w:rsid w:val="00654C6D"/>
    <w:rsid w:val="006C3A7E"/>
    <w:rsid w:val="006E2258"/>
    <w:rsid w:val="00747CCA"/>
    <w:rsid w:val="0076692C"/>
    <w:rsid w:val="007C1DF1"/>
    <w:rsid w:val="007C701C"/>
    <w:rsid w:val="00802353"/>
    <w:rsid w:val="00813CBF"/>
    <w:rsid w:val="00860700"/>
    <w:rsid w:val="008B2684"/>
    <w:rsid w:val="008D4AD6"/>
    <w:rsid w:val="00913B8F"/>
    <w:rsid w:val="009205E2"/>
    <w:rsid w:val="00976B77"/>
    <w:rsid w:val="00985B84"/>
    <w:rsid w:val="009A5716"/>
    <w:rsid w:val="009B18C5"/>
    <w:rsid w:val="009E27FB"/>
    <w:rsid w:val="009F47A4"/>
    <w:rsid w:val="00A157A7"/>
    <w:rsid w:val="00A21049"/>
    <w:rsid w:val="00A2147C"/>
    <w:rsid w:val="00A757E5"/>
    <w:rsid w:val="00AC3B05"/>
    <w:rsid w:val="00B14561"/>
    <w:rsid w:val="00B44C93"/>
    <w:rsid w:val="00B66091"/>
    <w:rsid w:val="00B92CB7"/>
    <w:rsid w:val="00BB06A6"/>
    <w:rsid w:val="00C17F7D"/>
    <w:rsid w:val="00C21962"/>
    <w:rsid w:val="00C37905"/>
    <w:rsid w:val="00C60983"/>
    <w:rsid w:val="00C65267"/>
    <w:rsid w:val="00CC2C9A"/>
    <w:rsid w:val="00CC3315"/>
    <w:rsid w:val="00CE1338"/>
    <w:rsid w:val="00D02B6C"/>
    <w:rsid w:val="00D07466"/>
    <w:rsid w:val="00D14620"/>
    <w:rsid w:val="00DB48AD"/>
    <w:rsid w:val="00DC3A46"/>
    <w:rsid w:val="00DD1219"/>
    <w:rsid w:val="00DD317D"/>
    <w:rsid w:val="00DE6596"/>
    <w:rsid w:val="00E208E8"/>
    <w:rsid w:val="00E93D1C"/>
    <w:rsid w:val="00EC05E8"/>
    <w:rsid w:val="00EC0BEA"/>
    <w:rsid w:val="00F048EC"/>
    <w:rsid w:val="00F2678A"/>
    <w:rsid w:val="00F36BA6"/>
    <w:rsid w:val="00F63186"/>
    <w:rsid w:val="00F75BFB"/>
    <w:rsid w:val="00F75FA2"/>
    <w:rsid w:val="00F82EF9"/>
    <w:rsid w:val="00FA0CE9"/>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585BD-90B7-4429-9A89-7B2C427DB00E}"/>
</file>

<file path=customXml/itemProps2.xml><?xml version="1.0" encoding="utf-8"?>
<ds:datastoreItem xmlns:ds="http://schemas.openxmlformats.org/officeDocument/2006/customXml" ds:itemID="{981F245B-C0CE-49BC-9434-86E6CCFB3233}"/>
</file>

<file path=customXml/itemProps3.xml><?xml version="1.0" encoding="utf-8"?>
<ds:datastoreItem xmlns:ds="http://schemas.openxmlformats.org/officeDocument/2006/customXml" ds:itemID="{2F10F99D-39F7-464D-8D8F-1BC8A6BDFF24}"/>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3</cp:revision>
  <cp:lastPrinted>2014-12-02T20:23:00Z</cp:lastPrinted>
  <dcterms:created xsi:type="dcterms:W3CDTF">2014-12-04T16:45:00Z</dcterms:created>
  <dcterms:modified xsi:type="dcterms:W3CDTF">2014-12-22T18:43:00Z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